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F38" w:rsidRDefault="00A67603" w:rsidP="00263F38">
      <w:pPr>
        <w:spacing w:after="0" w:line="360" w:lineRule="auto"/>
        <w:jc w:val="center"/>
        <w:rPr>
          <w:color w:val="0070C0"/>
        </w:rPr>
      </w:pPr>
      <w:r>
        <w:rPr>
          <w:color w:val="0070C0"/>
        </w:rPr>
        <w:t xml:space="preserve"> </w:t>
      </w:r>
      <w:r w:rsidR="00263F38" w:rsidRPr="00263F38">
        <w:rPr>
          <w:color w:val="0070C0"/>
        </w:rPr>
        <w:t>MODELLO INFORMATIVA PRIVACY</w:t>
      </w:r>
    </w:p>
    <w:p w:rsidR="00263F38" w:rsidRDefault="00263F38" w:rsidP="00263F38">
      <w:pPr>
        <w:spacing w:after="0" w:line="360" w:lineRule="auto"/>
        <w:jc w:val="center"/>
        <w:rPr>
          <w:color w:val="0070C0"/>
        </w:rPr>
      </w:pPr>
    </w:p>
    <w:p w:rsidR="00263F38" w:rsidRPr="007D1A74" w:rsidRDefault="00263F38" w:rsidP="00263F38">
      <w:pPr>
        <w:spacing w:after="0" w:line="360" w:lineRule="auto"/>
        <w:jc w:val="center"/>
        <w:rPr>
          <w:i/>
          <w:color w:val="0070C0"/>
        </w:rPr>
      </w:pPr>
      <w:r w:rsidRPr="007D1A74">
        <w:rPr>
          <w:i/>
          <w:color w:val="0070C0"/>
        </w:rPr>
        <w:t>Ai sensi e per gli effetti di cui all’art. 13, del Regolamento EU 2016/679</w:t>
      </w:r>
    </w:p>
    <w:p w:rsidR="00263F38" w:rsidRPr="007D1A74" w:rsidRDefault="00263F38" w:rsidP="00263F38">
      <w:pPr>
        <w:spacing w:after="0" w:line="360" w:lineRule="auto"/>
        <w:jc w:val="center"/>
        <w:rPr>
          <w:i/>
          <w:color w:val="0070C0"/>
        </w:rPr>
      </w:pPr>
      <w:r w:rsidRPr="007D1A74">
        <w:rPr>
          <w:i/>
          <w:color w:val="0070C0"/>
        </w:rPr>
        <w:t>Relativo alla protezione delle persone fisiche con riguardo al trattamento dei dati personali,</w:t>
      </w:r>
    </w:p>
    <w:p w:rsidR="00263F38" w:rsidRPr="007D1A74" w:rsidRDefault="00263F38" w:rsidP="00263F38">
      <w:pPr>
        <w:spacing w:after="0" w:line="360" w:lineRule="auto"/>
        <w:jc w:val="center"/>
        <w:rPr>
          <w:i/>
          <w:color w:val="0070C0"/>
        </w:rPr>
      </w:pPr>
      <w:r w:rsidRPr="007D1A74">
        <w:rPr>
          <w:i/>
          <w:color w:val="0070C0"/>
        </w:rPr>
        <w:t xml:space="preserve"> </w:t>
      </w:r>
      <w:r w:rsidR="007D1A74">
        <w:rPr>
          <w:i/>
          <w:color w:val="0070C0"/>
        </w:rPr>
        <w:t>n</w:t>
      </w:r>
      <w:r w:rsidR="007D1A74" w:rsidRPr="007D1A74">
        <w:rPr>
          <w:i/>
          <w:color w:val="0070C0"/>
        </w:rPr>
        <w:t>onché</w:t>
      </w:r>
      <w:r w:rsidRPr="007D1A74">
        <w:rPr>
          <w:i/>
          <w:color w:val="0070C0"/>
        </w:rPr>
        <w:t xml:space="preserve"> alla libera circolazione di tali dati che abroga la direttiva 95/46/CE</w:t>
      </w:r>
    </w:p>
    <w:p w:rsidR="00263F38" w:rsidRDefault="00263F38" w:rsidP="00263F38">
      <w:pPr>
        <w:spacing w:after="0" w:line="360" w:lineRule="auto"/>
        <w:jc w:val="center"/>
        <w:rPr>
          <w:color w:val="0070C0"/>
        </w:rPr>
      </w:pPr>
    </w:p>
    <w:p w:rsidR="00263F38" w:rsidRDefault="00263F38" w:rsidP="00263F38">
      <w:pPr>
        <w:spacing w:after="0" w:line="360" w:lineRule="auto"/>
      </w:pPr>
      <w:r w:rsidRPr="00263F38">
        <w:t>English s.r.l. a socio unico</w:t>
      </w:r>
    </w:p>
    <w:p w:rsidR="00263F38" w:rsidRDefault="00263F38" w:rsidP="00263F38">
      <w:pPr>
        <w:spacing w:after="0" w:line="360" w:lineRule="auto"/>
      </w:pPr>
    </w:p>
    <w:p w:rsidR="00263F38" w:rsidRDefault="00263F38" w:rsidP="00263F38">
      <w:pPr>
        <w:spacing w:after="0" w:line="360" w:lineRule="auto"/>
      </w:pPr>
      <w:r>
        <w:t>Gentile Signore/a …………………………………………………………………………………………………………………………..</w:t>
      </w:r>
    </w:p>
    <w:p w:rsidR="00263F38" w:rsidRDefault="00263F38" w:rsidP="00263F38">
      <w:pPr>
        <w:spacing w:after="0" w:line="360" w:lineRule="auto"/>
      </w:pPr>
    </w:p>
    <w:p w:rsidR="00263F38" w:rsidRDefault="00263F38" w:rsidP="00F47F7C">
      <w:pPr>
        <w:spacing w:after="0" w:line="360" w:lineRule="auto"/>
        <w:jc w:val="both"/>
      </w:pPr>
      <w:r>
        <w:t>Desideriamo informarLa che IL Regolamento Europeo n. 679 del 27 aprile 2016 sul trattamento dei dati personali prevede la tutela delle persone fisiche con riguardo al trattamento dei dati personali.</w:t>
      </w:r>
    </w:p>
    <w:p w:rsidR="00263F38" w:rsidRDefault="00263F38" w:rsidP="00F47F7C">
      <w:pPr>
        <w:spacing w:after="0" w:line="360" w:lineRule="auto"/>
        <w:jc w:val="both"/>
      </w:pPr>
    </w:p>
    <w:p w:rsidR="00263F38" w:rsidRDefault="00263F38" w:rsidP="00F47F7C">
      <w:pPr>
        <w:spacing w:after="0" w:line="360" w:lineRule="auto"/>
        <w:jc w:val="both"/>
      </w:pPr>
      <w:r>
        <w:t>Ai sensi dell’articolo 13 del REG. UE 2016/679, La invitiamo pertanto, a prendere atto dell’informativa e ad esprimere il consenso al trattamento dei dati, firmando e restituendo l’allegata scheda.</w:t>
      </w:r>
    </w:p>
    <w:p w:rsidR="00263F38" w:rsidRDefault="00263F38" w:rsidP="00F47F7C">
      <w:pPr>
        <w:spacing w:after="0" w:line="360" w:lineRule="auto"/>
        <w:jc w:val="both"/>
      </w:pPr>
    </w:p>
    <w:p w:rsidR="00263F38" w:rsidRDefault="00263F38" w:rsidP="00F47F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0070C0"/>
        </w:rPr>
      </w:pPr>
      <w:r w:rsidRPr="00263F38">
        <w:rPr>
          <w:color w:val="0070C0"/>
        </w:rPr>
        <w:t>Estremi identificativi del Titolare (ed eventuale altri soggetti)</w:t>
      </w:r>
    </w:p>
    <w:p w:rsidR="00263F38" w:rsidRDefault="00263F38" w:rsidP="00F47F7C">
      <w:pPr>
        <w:spacing w:after="0" w:line="360" w:lineRule="auto"/>
        <w:jc w:val="both"/>
      </w:pPr>
      <w:r>
        <w:t>Il Titolare del trattamento è l’impresa English s.r.l. a socio unico con sede i</w:t>
      </w:r>
      <w:r w:rsidR="00F47F7C">
        <w:t xml:space="preserve">n Vercelli in Piazza Pajetta, 2, </w:t>
      </w:r>
      <w:r w:rsidR="00A8515C">
        <w:t xml:space="preserve">P.Iva 01242250023, </w:t>
      </w:r>
      <w:r w:rsidR="00F47F7C">
        <w:t>rappresentata legalmente dalla Signora Camilla Gariboldi, nata a Vigevano (PV) il 09/08/1964 e residente a Vigevano (PV) in corso Milano, 30.</w:t>
      </w:r>
    </w:p>
    <w:p w:rsidR="00263F38" w:rsidRDefault="00263F38" w:rsidP="00F47F7C">
      <w:pPr>
        <w:spacing w:after="0" w:line="360" w:lineRule="auto"/>
        <w:jc w:val="both"/>
      </w:pPr>
    </w:p>
    <w:p w:rsidR="00263F38" w:rsidRDefault="00263F38" w:rsidP="00F47F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0070C0"/>
        </w:rPr>
      </w:pPr>
      <w:r w:rsidRPr="00263F38">
        <w:rPr>
          <w:color w:val="0070C0"/>
        </w:rPr>
        <w:t>Finalità del trattamento</w:t>
      </w:r>
    </w:p>
    <w:p w:rsidR="00263F38" w:rsidRDefault="007D1A74" w:rsidP="00F47F7C">
      <w:pPr>
        <w:spacing w:after="0" w:line="360" w:lineRule="auto"/>
        <w:jc w:val="both"/>
      </w:pPr>
      <w:r>
        <w:t>Il trattamento dei dati personali è finalizzato unicamente a: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esecuzione del contratto;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adempimento di obblighi previsti da leggi connessi al rapporto contrattuale;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gestione del contratto, ad esempio rapporto con agenti, rappresentanti, committenti e/o appaltatori;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eventuali collaborazioni professionali esterne per l’adempimento deli obblighi di legge;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tutela dei diritti contrattuali;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analisi statistiche interne;</w:t>
      </w:r>
    </w:p>
    <w:p w:rsidR="007D1A74" w:rsidRDefault="007D1A74" w:rsidP="00F47F7C">
      <w:pPr>
        <w:pStyle w:val="Paragrafoelenco"/>
        <w:numPr>
          <w:ilvl w:val="0"/>
          <w:numId w:val="2"/>
        </w:numPr>
        <w:spacing w:after="0" w:line="360" w:lineRule="auto"/>
        <w:jc w:val="both"/>
      </w:pPr>
      <w:r>
        <w:t>attività di marketing attraverso l’invio di materiale promozionale e pubblicitario inerenti prodotti o servizi analoghi a quelli oggetto del rapporto commerciale in essere;</w:t>
      </w:r>
    </w:p>
    <w:p w:rsidR="007D1A74" w:rsidRDefault="007D1A74" w:rsidP="00F47F7C">
      <w:pPr>
        <w:pStyle w:val="Paragrafoelenco"/>
        <w:spacing w:after="0" w:line="360" w:lineRule="auto"/>
        <w:ind w:left="1065"/>
        <w:jc w:val="both"/>
      </w:pPr>
    </w:p>
    <w:p w:rsidR="007D1A74" w:rsidRDefault="007D1A74" w:rsidP="00F47F7C">
      <w:pPr>
        <w:pStyle w:val="Paragrafoelenco"/>
        <w:spacing w:after="0" w:line="360" w:lineRule="auto"/>
        <w:ind w:left="1065"/>
        <w:jc w:val="both"/>
      </w:pPr>
      <w:r w:rsidRPr="007D1A74">
        <w:rPr>
          <w:color w:val="0070C0"/>
        </w:rPr>
        <w:t>La base giuridica</w:t>
      </w:r>
      <w:r>
        <w:rPr>
          <w:color w:val="0070C0"/>
        </w:rPr>
        <w:t xml:space="preserve"> </w:t>
      </w:r>
      <w:r>
        <w:t>del trattamento è il contrat</w:t>
      </w:r>
      <w:r w:rsidR="00F47F7C">
        <w:t>to, nonché l’esplicito consenso.</w:t>
      </w:r>
    </w:p>
    <w:p w:rsidR="007D1A74" w:rsidRDefault="007D1A74" w:rsidP="00F47F7C">
      <w:pPr>
        <w:pStyle w:val="Paragrafoelenco"/>
        <w:spacing w:after="0" w:line="360" w:lineRule="auto"/>
        <w:ind w:left="1065"/>
        <w:jc w:val="both"/>
      </w:pPr>
    </w:p>
    <w:p w:rsidR="007D1A74" w:rsidRDefault="007D1A74" w:rsidP="00F47F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0070C0"/>
        </w:rPr>
      </w:pPr>
      <w:r w:rsidRPr="007D1A74">
        <w:rPr>
          <w:color w:val="0070C0"/>
        </w:rPr>
        <w:lastRenderedPageBreak/>
        <w:t>Modalità del trattamento</w:t>
      </w:r>
    </w:p>
    <w:p w:rsidR="007D1A74" w:rsidRDefault="007D1A74" w:rsidP="00F47F7C">
      <w:pPr>
        <w:spacing w:after="0" w:line="360" w:lineRule="auto"/>
        <w:jc w:val="both"/>
      </w:pPr>
      <w:r>
        <w:t>I dati personali verranno trattati in forma cartacea, informatizzata e telematica ed inseriti nelle pertinenti banche dati cui potranno accedere gli incaricati al trattamento dei dati.</w:t>
      </w:r>
    </w:p>
    <w:p w:rsidR="007D1A74" w:rsidRDefault="007D1A74" w:rsidP="00F47F7C">
      <w:pPr>
        <w:spacing w:after="0" w:line="360" w:lineRule="auto"/>
        <w:jc w:val="both"/>
      </w:pPr>
    </w:p>
    <w:p w:rsidR="007D1A74" w:rsidRDefault="007D1A74" w:rsidP="00F47F7C">
      <w:pPr>
        <w:spacing w:after="0" w:line="360" w:lineRule="auto"/>
        <w:jc w:val="both"/>
      </w:pPr>
      <w:r>
        <w:t>Il trattamento potrà anche essere effettuato da terzi che forniscono specifici servizi elaborativi, amministrativi o strumentali necessari per il raggiungimento delle finalità di cui sopra.</w:t>
      </w:r>
    </w:p>
    <w:p w:rsidR="007D1A74" w:rsidRDefault="007D1A74" w:rsidP="00F47F7C">
      <w:pPr>
        <w:spacing w:after="0" w:line="360" w:lineRule="auto"/>
        <w:jc w:val="both"/>
      </w:pPr>
    </w:p>
    <w:p w:rsidR="007D1A74" w:rsidRDefault="007D1A74" w:rsidP="00F47F7C">
      <w:pPr>
        <w:spacing w:after="0" w:line="360" w:lineRule="auto"/>
        <w:jc w:val="both"/>
      </w:pPr>
      <w:r>
        <w:t>Tutte le operazioni di trattamento dei dati saranno attuate in modo da garantire l’integrità</w:t>
      </w:r>
      <w:r w:rsidR="00800642">
        <w:t>, la riservatezza e la disponibilità dei dati personali.</w:t>
      </w:r>
    </w:p>
    <w:p w:rsidR="00800642" w:rsidRDefault="00800642" w:rsidP="00F47F7C">
      <w:pPr>
        <w:spacing w:after="0" w:line="360" w:lineRule="auto"/>
        <w:jc w:val="both"/>
      </w:pPr>
    </w:p>
    <w:p w:rsidR="00800642" w:rsidRDefault="00800642" w:rsidP="00F47F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0070C0"/>
        </w:rPr>
      </w:pPr>
      <w:r w:rsidRPr="00800642">
        <w:rPr>
          <w:color w:val="0070C0"/>
        </w:rPr>
        <w:t>Periodo di conservazione dei dati</w:t>
      </w:r>
    </w:p>
    <w:p w:rsidR="00800642" w:rsidRDefault="00800642" w:rsidP="00F47F7C">
      <w:pPr>
        <w:spacing w:after="0" w:line="360" w:lineRule="auto"/>
        <w:jc w:val="both"/>
      </w:pPr>
      <w:r>
        <w:t>I dati forniti verranno conservati per tutta la durata del</w:t>
      </w:r>
      <w:r w:rsidR="00A67603">
        <w:t xml:space="preserve"> rapporto contrattuale.</w:t>
      </w:r>
    </w:p>
    <w:p w:rsidR="00A67603" w:rsidRDefault="00A67603" w:rsidP="00F47F7C">
      <w:pPr>
        <w:spacing w:after="0" w:line="360" w:lineRule="auto"/>
        <w:jc w:val="both"/>
      </w:pPr>
    </w:p>
    <w:p w:rsidR="00A67603" w:rsidRDefault="00A67603" w:rsidP="00F47F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0070C0"/>
        </w:rPr>
      </w:pPr>
      <w:r w:rsidRPr="00A67603">
        <w:rPr>
          <w:color w:val="0070C0"/>
        </w:rPr>
        <w:t>Ambito di comunicazione e diffusione dati</w:t>
      </w:r>
    </w:p>
    <w:p w:rsidR="00A67603" w:rsidRDefault="00A67603" w:rsidP="00F47F7C">
      <w:pPr>
        <w:spacing w:after="0" w:line="360" w:lineRule="auto"/>
        <w:jc w:val="both"/>
      </w:pPr>
      <w:r>
        <w:t>In relazione alle finalità indicate al punto 2 i dati potranno essere comunicati ai seguenti soggetti</w:t>
      </w:r>
    </w:p>
    <w:p w:rsidR="00A67603" w:rsidRDefault="00117AC7" w:rsidP="00F47F7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c</w:t>
      </w:r>
      <w:r w:rsidR="00F47F7C">
        <w:t>e</w:t>
      </w:r>
      <w:r w:rsidR="00C86082">
        <w:t xml:space="preserve">ntro esami Cambridge </w:t>
      </w:r>
      <w:r w:rsidR="00F47F7C">
        <w:t>English, ente erogatore di esami in lingua Inglese</w:t>
      </w:r>
      <w:r w:rsidR="00510200">
        <w:t>;</w:t>
      </w:r>
    </w:p>
    <w:p w:rsidR="00A67603" w:rsidRDefault="00117AC7" w:rsidP="00F47F7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i</w:t>
      </w:r>
      <w:r w:rsidR="00A67603">
        <w:t>stituti bancari per la gestione di incassi e pagamenti</w:t>
      </w:r>
      <w:r w:rsidR="00510200">
        <w:t>;</w:t>
      </w:r>
    </w:p>
    <w:p w:rsidR="00A67603" w:rsidRDefault="00117AC7" w:rsidP="00F47F7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a</w:t>
      </w:r>
      <w:r w:rsidR="00510200">
        <w:t>mministrazioni finanziarie o istituti pubblici in adempimento agli obblighi normativi;</w:t>
      </w:r>
      <w:bookmarkStart w:id="0" w:name="_GoBack"/>
      <w:bookmarkEnd w:id="0"/>
    </w:p>
    <w:p w:rsidR="00510200" w:rsidRDefault="00117AC7" w:rsidP="00F47F7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s</w:t>
      </w:r>
      <w:r w:rsidR="00510200">
        <w:t>ocietà e studi legali per la tutela dei dati contrattuali</w:t>
      </w:r>
      <w:r>
        <w:t>;</w:t>
      </w:r>
    </w:p>
    <w:p w:rsidR="00510200" w:rsidRDefault="00117AC7" w:rsidP="00F47F7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a</w:t>
      </w:r>
      <w:r w:rsidR="00510200">
        <w:t>genti, rappresentanti</w:t>
      </w:r>
      <w:r>
        <w:t>;</w:t>
      </w:r>
    </w:p>
    <w:p w:rsidR="00510200" w:rsidRDefault="00117AC7" w:rsidP="00F47F7C">
      <w:pPr>
        <w:pStyle w:val="Paragrafoelenco"/>
        <w:numPr>
          <w:ilvl w:val="0"/>
          <w:numId w:val="4"/>
        </w:numPr>
        <w:spacing w:after="0" w:line="360" w:lineRule="auto"/>
        <w:jc w:val="both"/>
      </w:pPr>
      <w:r>
        <w:t>c</w:t>
      </w:r>
      <w:r w:rsidR="00510200">
        <w:t>ommittente e/o appaltatore nell’ambito del contratto di appalto/subappalto</w:t>
      </w:r>
      <w:r>
        <w:t>.</w:t>
      </w:r>
    </w:p>
    <w:p w:rsidR="00510200" w:rsidRDefault="00510200" w:rsidP="00F47F7C">
      <w:pPr>
        <w:pStyle w:val="Paragrafoelenco"/>
        <w:spacing w:after="0" w:line="360" w:lineRule="auto"/>
        <w:jc w:val="both"/>
      </w:pPr>
    </w:p>
    <w:p w:rsidR="00510200" w:rsidRDefault="00510200" w:rsidP="00F47F7C">
      <w:pPr>
        <w:pStyle w:val="Paragrafoelenco"/>
        <w:numPr>
          <w:ilvl w:val="0"/>
          <w:numId w:val="1"/>
        </w:numPr>
        <w:spacing w:after="0" w:line="360" w:lineRule="auto"/>
        <w:jc w:val="both"/>
        <w:rPr>
          <w:color w:val="0070C0"/>
        </w:rPr>
      </w:pPr>
      <w:r w:rsidRPr="00510200">
        <w:rPr>
          <w:color w:val="0070C0"/>
        </w:rPr>
        <w:t>Diritti di cui artt. 15, 16, 17, 18, 20, 21, e 22 del REG. UE 2016/679</w:t>
      </w:r>
    </w:p>
    <w:p w:rsidR="00510200" w:rsidRDefault="00510200" w:rsidP="00F47F7C">
      <w:pPr>
        <w:spacing w:after="0" w:line="360" w:lineRule="auto"/>
        <w:jc w:val="both"/>
      </w:pPr>
      <w:r w:rsidRPr="00510200">
        <w:t>La informiamo che in qualità di interessato ha oltre il diritto di proporre reclamo all’autorità di controllo</w:t>
      </w:r>
      <w:r>
        <w:t>, i diritti qui sotto elencati, che potrà far valere rivolgendo</w:t>
      </w:r>
      <w:r w:rsidR="00336189">
        <w:t xml:space="preserve"> apposita richiesta al Titolare del trattamento e/o responsabile del trattamento, come indicati al punto 1.</w:t>
      </w:r>
    </w:p>
    <w:p w:rsidR="00336189" w:rsidRDefault="00336189" w:rsidP="00F47F7C">
      <w:pPr>
        <w:pStyle w:val="Paragrafoelenco"/>
        <w:spacing w:after="0" w:line="360" w:lineRule="auto"/>
        <w:ind w:left="0"/>
        <w:jc w:val="both"/>
        <w:rPr>
          <w:color w:val="0070C0"/>
          <w:u w:val="single"/>
        </w:rPr>
      </w:pPr>
    </w:p>
    <w:p w:rsidR="00DD2AF5" w:rsidRPr="00DD2AF5" w:rsidRDefault="00DD2AF5" w:rsidP="00F47F7C">
      <w:pPr>
        <w:pStyle w:val="Paragrafoelenco"/>
        <w:spacing w:after="0" w:line="360" w:lineRule="auto"/>
        <w:ind w:left="0"/>
        <w:jc w:val="both"/>
      </w:pPr>
      <w:r>
        <w:t xml:space="preserve">    </w:t>
      </w:r>
      <w:r w:rsidRPr="00DD2AF5">
        <w:t>Luogo e Data</w:t>
      </w:r>
      <w:r w:rsidR="0088535A">
        <w:tab/>
      </w:r>
      <w:r w:rsidR="0088535A">
        <w:tab/>
      </w:r>
      <w:r w:rsidR="0088535A">
        <w:tab/>
      </w:r>
      <w:r w:rsidR="0088535A">
        <w:tab/>
      </w:r>
      <w:r w:rsidR="0088535A">
        <w:tab/>
      </w:r>
      <w:r w:rsidR="0088535A">
        <w:tab/>
      </w:r>
      <w:r w:rsidR="0088535A">
        <w:tab/>
      </w:r>
      <w:r w:rsidR="0088535A">
        <w:tab/>
        <w:t xml:space="preserve"> 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 w:rsidRPr="00DD2AF5">
        <w:t>_________________</w:t>
      </w:r>
      <w:r>
        <w:t>___</w:t>
      </w:r>
    </w:p>
    <w:p w:rsidR="0088535A" w:rsidRDefault="0088535A" w:rsidP="00F47F7C">
      <w:pPr>
        <w:pStyle w:val="Paragrafoelenco"/>
        <w:spacing w:after="0" w:line="360" w:lineRule="auto"/>
        <w:ind w:left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Per </w:t>
      </w:r>
      <w:r>
        <w:t>presa visione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>
        <w:t>Il Titolare</w:t>
      </w:r>
      <w:r w:rsidR="0088535A">
        <w:t xml:space="preserve"> del trattamento</w:t>
      </w:r>
      <w:r w:rsidR="0088535A">
        <w:tab/>
      </w:r>
      <w:r w:rsidR="0088535A">
        <w:tab/>
      </w:r>
      <w:r w:rsidR="0088535A">
        <w:tab/>
      </w:r>
      <w:r w:rsidR="0088535A">
        <w:tab/>
      </w:r>
      <w:r w:rsidR="0088535A">
        <w:tab/>
        <w:t xml:space="preserve">               l’interessato</w:t>
      </w:r>
      <w:r w:rsidR="0088535A">
        <w:tab/>
      </w:r>
    </w:p>
    <w:p w:rsidR="00DD2AF5" w:rsidRDefault="0088535A" w:rsidP="00F47F7C">
      <w:pPr>
        <w:pStyle w:val="Paragrafoelenco"/>
        <w:spacing w:after="0" w:line="360" w:lineRule="auto"/>
        <w:ind w:left="0"/>
        <w:jc w:val="both"/>
      </w:pPr>
      <w:r w:rsidRPr="0088535A">
        <w:rPr>
          <w:noProof/>
          <w:lang w:eastAsia="it-IT"/>
        </w:rPr>
        <w:drawing>
          <wp:inline distT="0" distB="0" distL="0" distR="0">
            <wp:extent cx="1066800" cy="925736"/>
            <wp:effectExtent l="0" t="0" r="0" b="8255"/>
            <wp:docPr id="2" name="Immagine 2" descr="\\PC02-PC\Users\User\Desktop\Documenti\FIRME DIGITALI\gariboldi camil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C02-PC\Users\User\Desktop\Documenti\FIRME DIGITALI\gariboldi camill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25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8535A" w:rsidRDefault="00DD2AF5" w:rsidP="0088535A">
      <w:pPr>
        <w:pStyle w:val="Paragrafoelenco"/>
        <w:spacing w:after="0" w:line="360" w:lineRule="auto"/>
        <w:ind w:left="0"/>
        <w:jc w:val="both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36189" w:rsidRDefault="00DD2AF5" w:rsidP="0088535A">
      <w:pPr>
        <w:pStyle w:val="Paragrafoelenco"/>
        <w:spacing w:after="0" w:line="360" w:lineRule="auto"/>
        <w:ind w:left="0"/>
        <w:jc w:val="both"/>
        <w:rPr>
          <w:color w:val="0070C0"/>
        </w:rPr>
      </w:pPr>
      <w:r>
        <w:rPr>
          <w:color w:val="0070C0"/>
        </w:rPr>
        <w:t>CONSENSO AL TRATTAMENTO DEI DATI PERSONALI REGOLAMENTO (UE) 216/679</w:t>
      </w:r>
      <w:r w:rsidR="005D3BD5">
        <w:rPr>
          <w:color w:val="0070C0"/>
        </w:rPr>
        <w:t xml:space="preserve"> E D.</w:t>
      </w:r>
      <w:r w:rsidR="0088535A">
        <w:rPr>
          <w:color w:val="0070C0"/>
        </w:rPr>
        <w:t>LGS.</w:t>
      </w:r>
      <w:r w:rsidR="005D3BD5">
        <w:rPr>
          <w:color w:val="0070C0"/>
        </w:rPr>
        <w:t xml:space="preserve"> 196/2003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  <w:rPr>
          <w:color w:val="0070C0"/>
        </w:rPr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>
        <w:t xml:space="preserve">Il sottoscritto……………………………………………………………………………….. dichiara di avere ricevuto le informazioni di cui all’art. 13 del Regolamento UE 2016/679, in particolare riguardo ai diritti riconosciuti dal Regolamento UE 2016/679 e di acconsentire, ai sensi per gli effetti dell’art. 7 e ss. </w:t>
      </w:r>
      <w:r w:rsidR="00717EBA">
        <w:t>d</w:t>
      </w:r>
      <w:r>
        <w:t>el Regolamento, al trattamento dei dati personali, anche particolari, con le modalità e per le finalità indicate nella informativa stessa, comunque strettamente connesse e strumentali alla gestione delle finalità di cui al punto 2 dell’informativa.</w:t>
      </w:r>
    </w:p>
    <w:p w:rsidR="005D3BD5" w:rsidRPr="005D3BD5" w:rsidRDefault="005D3BD5" w:rsidP="005D3BD5">
      <w:pPr>
        <w:autoSpaceDE w:val="0"/>
        <w:autoSpaceDN w:val="0"/>
        <w:adjustRightInd w:val="0"/>
        <w:spacing w:line="360" w:lineRule="auto"/>
      </w:pPr>
      <w:r>
        <w:t>I</w:t>
      </w:r>
      <w:r w:rsidRPr="005D3BD5">
        <w:t>n relazione all’informativa che avete fornito, esprime</w:t>
      </w:r>
      <w:r>
        <w:t xml:space="preserve"> altresì</w:t>
      </w:r>
      <w:r w:rsidRPr="005D3BD5">
        <w:t xml:space="preserve"> il consenso previsto dall’art. 13 del Codice in Materia di Protezione dei Dati Personali D.Lgs. 196/2003, in relazione al trattamento dei dati personali da parte delle Vostra società per le finalità connesse o strumentali al rapporto contrattuale, nonché il consenso alla comunicazione e alla diffusione dei dati ai soggetti elencati nell’informativa e in modo espresso alla comunicazione di dati in paesi Cee ed ExtraCEE.</w:t>
      </w:r>
    </w:p>
    <w:p w:rsidR="005D3BD5" w:rsidRPr="005D3BD5" w:rsidRDefault="005D3BD5" w:rsidP="005D3BD5">
      <w:pPr>
        <w:pStyle w:val="Corpotesto"/>
        <w:rPr>
          <w:rFonts w:asciiTheme="minorHAnsi" w:eastAsiaTheme="minorHAnsi" w:hAnsiTheme="minorHAnsi" w:cstheme="minorBidi"/>
          <w:szCs w:val="22"/>
          <w:lang w:eastAsia="en-US"/>
        </w:rPr>
      </w:pPr>
      <w:r w:rsidRPr="005D3BD5">
        <w:rPr>
          <w:rFonts w:asciiTheme="minorHAnsi" w:eastAsiaTheme="minorHAnsi" w:hAnsiTheme="minorHAnsi" w:cstheme="minorBidi"/>
          <w:szCs w:val="22"/>
          <w:lang w:eastAsia="en-US"/>
        </w:rPr>
        <w:t>Dichiara altresì di essere a conoscenza dei diritti riconosciuti dall’art. 7 del Codice</w:t>
      </w:r>
      <w:r>
        <w:rPr>
          <w:rFonts w:asciiTheme="minorHAnsi" w:eastAsiaTheme="minorHAnsi" w:hAnsiTheme="minorHAnsi" w:cstheme="minorBidi"/>
          <w:szCs w:val="22"/>
          <w:lang w:eastAsia="en-US"/>
        </w:rPr>
        <w:t>.</w:t>
      </w:r>
    </w:p>
    <w:p w:rsidR="005D3BD5" w:rsidRPr="005D3BD5" w:rsidRDefault="005D3BD5" w:rsidP="005D3BD5">
      <w:pPr>
        <w:jc w:val="both"/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>
        <w:t>Luogo e data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>
        <w:t>__________________________________________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</w:p>
    <w:p w:rsidR="00F47F7C" w:rsidRDefault="00F47F7C" w:rsidP="00F47F7C">
      <w:pPr>
        <w:pStyle w:val="Paragrafoelenco"/>
        <w:spacing w:after="0" w:line="360" w:lineRule="auto"/>
        <w:ind w:left="0"/>
        <w:jc w:val="both"/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>
        <w:t>Firma</w:t>
      </w:r>
    </w:p>
    <w:p w:rsidR="00F47F7C" w:rsidRDefault="00F47F7C" w:rsidP="00F47F7C">
      <w:pPr>
        <w:pStyle w:val="Paragrafoelenco"/>
        <w:spacing w:after="0" w:line="360" w:lineRule="auto"/>
        <w:ind w:left="0"/>
        <w:jc w:val="both"/>
      </w:pPr>
    </w:p>
    <w:p w:rsidR="00F47F7C" w:rsidRDefault="00F47F7C" w:rsidP="00F47F7C">
      <w:pPr>
        <w:pStyle w:val="Paragrafoelenco"/>
        <w:spacing w:after="0" w:line="360" w:lineRule="auto"/>
        <w:ind w:left="0"/>
        <w:jc w:val="both"/>
      </w:pPr>
      <w:r>
        <w:t>___________________________________________</w:t>
      </w:r>
    </w:p>
    <w:p w:rsidR="00DD2AF5" w:rsidRPr="00DD2AF5" w:rsidRDefault="00DD2AF5" w:rsidP="00F47F7C">
      <w:pPr>
        <w:pStyle w:val="Paragrafoelenco"/>
        <w:spacing w:after="0" w:line="360" w:lineRule="auto"/>
        <w:ind w:left="0"/>
        <w:jc w:val="both"/>
        <w:rPr>
          <w:color w:val="0070C0"/>
        </w:rPr>
      </w:pPr>
    </w:p>
    <w:p w:rsidR="00DD2AF5" w:rsidRDefault="00DD2AF5" w:rsidP="00F47F7C">
      <w:pPr>
        <w:pStyle w:val="Paragrafoelenco"/>
        <w:spacing w:after="0" w:line="360" w:lineRule="auto"/>
        <w:ind w:left="0"/>
        <w:jc w:val="both"/>
        <w:rPr>
          <w:color w:val="0070C0"/>
        </w:rPr>
      </w:pPr>
      <w:r w:rsidRPr="00DD2AF5">
        <w:rPr>
          <w:color w:val="0070C0"/>
        </w:rPr>
        <w:t>Revoca del consenso al trattamento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  <w:r>
        <w:t>Si ricorda che, ai sensi dell’art. 7 del Regolamento, è riconosciuta la facoltà di revocare per iscritto il consenso al trattamento dei dati personali.</w:t>
      </w:r>
    </w:p>
    <w:p w:rsidR="00DD2AF5" w:rsidRDefault="00DD2AF5" w:rsidP="00F47F7C">
      <w:pPr>
        <w:pStyle w:val="Paragrafoelenco"/>
        <w:spacing w:after="0" w:line="360" w:lineRule="auto"/>
        <w:ind w:left="0"/>
        <w:jc w:val="both"/>
      </w:pPr>
    </w:p>
    <w:p w:rsidR="00DD2AF5" w:rsidRPr="00DD2AF5" w:rsidRDefault="00DD2AF5" w:rsidP="00F47F7C">
      <w:pPr>
        <w:pStyle w:val="Paragrafoelenco"/>
        <w:spacing w:after="0" w:line="360" w:lineRule="auto"/>
        <w:ind w:left="0"/>
        <w:jc w:val="both"/>
      </w:pPr>
    </w:p>
    <w:p w:rsidR="00A67603" w:rsidRPr="00A67603" w:rsidRDefault="00A67603" w:rsidP="00A67603">
      <w:pPr>
        <w:spacing w:after="0" w:line="360" w:lineRule="auto"/>
      </w:pPr>
    </w:p>
    <w:p w:rsidR="00263F38" w:rsidRPr="00263F38" w:rsidRDefault="00263F38" w:rsidP="00263F38">
      <w:pPr>
        <w:spacing w:after="0" w:line="360" w:lineRule="auto"/>
        <w:jc w:val="center"/>
        <w:rPr>
          <w:color w:val="0070C0"/>
        </w:rPr>
      </w:pPr>
    </w:p>
    <w:sectPr w:rsidR="00263F38" w:rsidRPr="00263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0CD8" w:rsidRDefault="00860CD8" w:rsidP="00717EBA">
      <w:pPr>
        <w:spacing w:after="0" w:line="240" w:lineRule="auto"/>
      </w:pPr>
      <w:r>
        <w:separator/>
      </w:r>
    </w:p>
  </w:endnote>
  <w:endnote w:type="continuationSeparator" w:id="0">
    <w:p w:rsidR="00860CD8" w:rsidRDefault="00860CD8" w:rsidP="00717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0CD8" w:rsidRDefault="00860CD8" w:rsidP="00717EBA">
      <w:pPr>
        <w:spacing w:after="0" w:line="240" w:lineRule="auto"/>
      </w:pPr>
      <w:r>
        <w:separator/>
      </w:r>
    </w:p>
  </w:footnote>
  <w:footnote w:type="continuationSeparator" w:id="0">
    <w:p w:rsidR="00860CD8" w:rsidRDefault="00860CD8" w:rsidP="00717E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23593"/>
    <w:multiLevelType w:val="hybridMultilevel"/>
    <w:tmpl w:val="9CCA5C3A"/>
    <w:lvl w:ilvl="0" w:tplc="1690F9D2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E9A50B8"/>
    <w:multiLevelType w:val="hybridMultilevel"/>
    <w:tmpl w:val="C4FEBDD0"/>
    <w:lvl w:ilvl="0" w:tplc="3C82B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D7E"/>
    <w:multiLevelType w:val="hybridMultilevel"/>
    <w:tmpl w:val="28268D5E"/>
    <w:lvl w:ilvl="0" w:tplc="8C2CD6B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73A6D36"/>
    <w:multiLevelType w:val="hybridMultilevel"/>
    <w:tmpl w:val="094607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65F8C"/>
    <w:multiLevelType w:val="hybridMultilevel"/>
    <w:tmpl w:val="23A60A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38"/>
    <w:rsid w:val="000A4384"/>
    <w:rsid w:val="00117AC7"/>
    <w:rsid w:val="00263F38"/>
    <w:rsid w:val="00336189"/>
    <w:rsid w:val="004448D5"/>
    <w:rsid w:val="00510200"/>
    <w:rsid w:val="005763C2"/>
    <w:rsid w:val="005D3BD5"/>
    <w:rsid w:val="006E6B9E"/>
    <w:rsid w:val="00717EBA"/>
    <w:rsid w:val="007B264C"/>
    <w:rsid w:val="007D1A74"/>
    <w:rsid w:val="00800642"/>
    <w:rsid w:val="00860CD8"/>
    <w:rsid w:val="0088535A"/>
    <w:rsid w:val="00A67603"/>
    <w:rsid w:val="00A8515C"/>
    <w:rsid w:val="00C86082"/>
    <w:rsid w:val="00DD2AF5"/>
    <w:rsid w:val="00F21F9B"/>
    <w:rsid w:val="00F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3CE221-7972-4B4D-88A4-7888132FA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63F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17EB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17EB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17EBA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717EBA"/>
    <w:pPr>
      <w:spacing w:after="0" w:line="240" w:lineRule="auto"/>
    </w:pPr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717EBA"/>
    <w:rPr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717EB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7E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7EBA"/>
    <w:rPr>
      <w:rFonts w:ascii="Segoe UI" w:hAnsi="Segoe UI"/>
      <w:sz w:val="18"/>
      <w:szCs w:val="18"/>
    </w:rPr>
  </w:style>
  <w:style w:type="paragraph" w:styleId="Corpotesto">
    <w:name w:val="Body Text"/>
    <w:basedOn w:val="Normale"/>
    <w:link w:val="CorpotestoCarattere"/>
    <w:rsid w:val="005D3BD5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D3BD5"/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D472B-D37C-4259-AFAB-CA69D98AF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 srl</dc:creator>
  <cp:keywords/>
  <dc:description/>
  <cp:lastModifiedBy>British School</cp:lastModifiedBy>
  <cp:revision>4</cp:revision>
  <cp:lastPrinted>2018-09-25T13:47:00Z</cp:lastPrinted>
  <dcterms:created xsi:type="dcterms:W3CDTF">2018-09-13T15:08:00Z</dcterms:created>
  <dcterms:modified xsi:type="dcterms:W3CDTF">2018-09-25T14:42:00Z</dcterms:modified>
</cp:coreProperties>
</file>